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667A989F" w14:textId="77777777">
        <w:tblPrEx>
          <w:tblCellMar>
            <w:top w:w="0" w:type="dxa"/>
            <w:bottom w:w="0" w:type="dxa"/>
          </w:tblCellMar>
        </w:tblPrEx>
        <w:tc>
          <w:tcPr>
            <w:tcW w:w="9026" w:type="dxa"/>
            <w:tcBorders>
              <w:top w:val="single" w:sz="8" w:space="0" w:color="2C5F8D"/>
              <w:left w:val="single" w:sz="8" w:space="0" w:color="2C5F8D"/>
              <w:bottom w:val="single" w:sz="8" w:space="0" w:color="2C5F8D"/>
              <w:right w:val="single" w:sz="8" w:space="0" w:color="2C5F8D"/>
            </w:tcBorders>
            <w:shd w:val="clear" w:color="auto" w:fill="E7F3F8"/>
            <w:tcMar>
              <w:top w:w="400" w:type="dxa"/>
              <w:left w:w="300" w:type="dxa"/>
              <w:bottom w:w="400" w:type="dxa"/>
              <w:right w:w="300" w:type="dxa"/>
            </w:tcMar>
          </w:tcPr>
          <w:p w14:paraId="438FBE74" w14:textId="77777777" w:rsidR="006D27D1" w:rsidRDefault="00000000">
            <w:pPr>
              <w:spacing w:after="150"/>
              <w:jc w:val="center"/>
            </w:pPr>
            <w:r>
              <w:rPr>
                <w:b/>
                <w:bCs/>
                <w:color w:val="2C5F8D"/>
                <w:sz w:val="36"/>
                <w:szCs w:val="36"/>
              </w:rPr>
              <w:t>PRIVACYVERKLARING</w:t>
            </w:r>
          </w:p>
          <w:p w14:paraId="7C8A311E" w14:textId="3866921F" w:rsidR="006D27D1" w:rsidRDefault="00000000">
            <w:pPr>
              <w:jc w:val="center"/>
            </w:pPr>
            <w:r>
              <w:rPr>
                <w:sz w:val="26"/>
                <w:szCs w:val="26"/>
              </w:rPr>
              <w:t>Praktijk voor Natuurgeneeswijze</w:t>
            </w:r>
            <w:r w:rsidR="00013450">
              <w:rPr>
                <w:sz w:val="26"/>
                <w:szCs w:val="26"/>
              </w:rPr>
              <w:t>n</w:t>
            </w:r>
          </w:p>
          <w:p w14:paraId="5C8B48F4" w14:textId="77777777" w:rsidR="006D27D1" w:rsidRDefault="00000000">
            <w:pPr>
              <w:jc w:val="center"/>
            </w:pPr>
            <w:r>
              <w:rPr>
                <w:b/>
                <w:bCs/>
                <w:sz w:val="26"/>
                <w:szCs w:val="26"/>
              </w:rPr>
              <w:t xml:space="preserve">Wim </w:t>
            </w:r>
            <w:proofErr w:type="spellStart"/>
            <w:r>
              <w:rPr>
                <w:b/>
                <w:bCs/>
                <w:sz w:val="26"/>
                <w:szCs w:val="26"/>
              </w:rPr>
              <w:t>Kwakman</w:t>
            </w:r>
            <w:proofErr w:type="spellEnd"/>
          </w:p>
        </w:tc>
      </w:tr>
    </w:tbl>
    <w:p w14:paraId="083DFFC1" w14:textId="77777777" w:rsidR="006D27D1" w:rsidRDefault="006D27D1"/>
    <w:p w14:paraId="4D89497B" w14:textId="77777777" w:rsidR="006D27D1" w:rsidRDefault="006D27D1"/>
    <w:p w14:paraId="26D4E0A2" w14:textId="77777777" w:rsidR="006D27D1" w:rsidRDefault="00000000">
      <w:pPr>
        <w:spacing w:after="200"/>
      </w:pPr>
      <w:r>
        <w:rPr>
          <w:b/>
          <w:bCs/>
          <w:color w:val="2C5F8D"/>
          <w:sz w:val="28"/>
          <w:szCs w:val="28"/>
        </w:rPr>
        <w:t>Uw privacy is belangrijk</w:t>
      </w:r>
    </w:p>
    <w:p w14:paraId="4FBA5E5F" w14:textId="77777777" w:rsidR="006D27D1" w:rsidRDefault="00000000">
      <w:pPr>
        <w:spacing w:after="300"/>
      </w:pPr>
      <w:r>
        <w:t>Voor een goede behandeling is het noodzakelijk dat ik, als uw behandelende zorgprofessional, een dossier aanleg. Dit is ook een wettelijke plicht opgelegd door de WGBO. Deze privacyverklaring legt uit hoe ik met uw persoonlijke en medische gegevens omga.</w:t>
      </w:r>
    </w:p>
    <w:p w14:paraId="3BC35334" w14:textId="77777777" w:rsidR="006D27D1" w:rsidRDefault="00000000">
      <w:pPr>
        <w:spacing w:after="200"/>
      </w:pPr>
      <w:r>
        <w:rPr>
          <w:b/>
          <w:bCs/>
          <w:color w:val="2C5F8D"/>
          <w:sz w:val="26"/>
          <w:szCs w:val="26"/>
        </w:rPr>
        <w:t>📋 Het cliëntendossier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5967FC25"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9F9F9"/>
            <w:tcMar>
              <w:top w:w="300" w:type="dxa"/>
              <w:left w:w="300" w:type="dxa"/>
              <w:bottom w:w="300" w:type="dxa"/>
              <w:right w:w="300" w:type="dxa"/>
            </w:tcMar>
          </w:tcPr>
          <w:p w14:paraId="4F5BD2EC" w14:textId="77777777" w:rsidR="006D27D1" w:rsidRDefault="00000000">
            <w:pPr>
              <w:spacing w:after="150"/>
            </w:pPr>
            <w:r>
              <w:rPr>
                <w:b/>
                <w:bCs/>
                <w:sz w:val="24"/>
                <w:szCs w:val="24"/>
              </w:rPr>
              <w:t>Wat staat er in uw dossier?</w:t>
            </w:r>
          </w:p>
          <w:p w14:paraId="10B78A32" w14:textId="77777777" w:rsidR="006D27D1" w:rsidRDefault="00000000">
            <w:pPr>
              <w:spacing w:after="100"/>
            </w:pPr>
            <w:r>
              <w:t>Uw dossier bevat:</w:t>
            </w:r>
          </w:p>
          <w:p w14:paraId="6C3D4733" w14:textId="77777777" w:rsidR="006D27D1" w:rsidRDefault="00000000">
            <w:pPr>
              <w:spacing w:after="80"/>
            </w:pPr>
            <w:r>
              <w:t>• Aantekeningen over uw gezondheidstoestand</w:t>
            </w:r>
          </w:p>
          <w:p w14:paraId="05E161B9" w14:textId="77777777" w:rsidR="006D27D1" w:rsidRDefault="00000000">
            <w:pPr>
              <w:spacing w:after="80"/>
            </w:pPr>
            <w:r>
              <w:t>• Gegevens over uitgevoerde onderzoeken en behandelingen</w:t>
            </w:r>
          </w:p>
          <w:p w14:paraId="326EA2CA" w14:textId="77777777" w:rsidR="006D27D1" w:rsidRDefault="00000000">
            <w:r>
              <w:t>• Indien nodig en met uw expliciete toestemming: informatie van andere zorgverleners (zoals de huisarts)</w:t>
            </w:r>
          </w:p>
        </w:tc>
      </w:tr>
    </w:tbl>
    <w:p w14:paraId="0540EC57" w14:textId="77777777" w:rsidR="006D27D1" w:rsidRDefault="006D27D1"/>
    <w:p w14:paraId="26B7715E" w14:textId="77777777" w:rsidR="006D27D1" w:rsidRDefault="00000000">
      <w:pPr>
        <w:spacing w:after="200"/>
      </w:pPr>
      <w:r>
        <w:rPr>
          <w:b/>
          <w:bCs/>
          <w:color w:val="2C5F8D"/>
          <w:sz w:val="26"/>
          <w:szCs w:val="26"/>
        </w:rPr>
        <w:t>🔒 Bescherming van uw gegevens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24AE9B6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0F8FF"/>
            <w:tcMar>
              <w:top w:w="300" w:type="dxa"/>
              <w:left w:w="300" w:type="dxa"/>
              <w:bottom w:w="300" w:type="dxa"/>
              <w:right w:w="300" w:type="dxa"/>
            </w:tcMar>
          </w:tcPr>
          <w:p w14:paraId="6684D99F" w14:textId="77777777" w:rsidR="006D27D1" w:rsidRDefault="00000000">
            <w:pPr>
              <w:spacing w:after="150"/>
            </w:pPr>
            <w:r>
              <w:rPr>
                <w:b/>
                <w:bCs/>
              </w:rPr>
              <w:t>Ik doe mijn uiterste best om uw privacy te waarborgen:</w:t>
            </w:r>
          </w:p>
          <w:p w14:paraId="119D84A1" w14:textId="77777777" w:rsidR="006D27D1" w:rsidRDefault="00000000">
            <w:pPr>
              <w:spacing w:after="100"/>
            </w:pPr>
            <w:r>
              <w:t>✓ Zorgvuldige omgang met uw persoonlijke en medische gegevens</w:t>
            </w:r>
          </w:p>
          <w:p w14:paraId="62F5BC20" w14:textId="77777777" w:rsidR="006D27D1" w:rsidRDefault="00000000">
            <w:pPr>
              <w:spacing w:after="100"/>
            </w:pPr>
            <w:r>
              <w:t>✓ Onbevoegden hebben geen toegang tot uw gegevens</w:t>
            </w:r>
          </w:p>
          <w:p w14:paraId="083EF4D7" w14:textId="77777777" w:rsidR="006D27D1" w:rsidRDefault="00000000">
            <w:pPr>
              <w:spacing w:after="100"/>
            </w:pPr>
            <w:r>
              <w:t>✓ Ik heb als behandelende zorgprofessional als enige toegang tot uw dossier</w:t>
            </w:r>
          </w:p>
          <w:p w14:paraId="72438E14" w14:textId="77777777" w:rsidR="006D27D1" w:rsidRDefault="00000000">
            <w:r>
              <w:t>✓ Ik heb een wettelijke geheimhoudingsplicht (beroepsgeheim)</w:t>
            </w:r>
          </w:p>
        </w:tc>
      </w:tr>
    </w:tbl>
    <w:p w14:paraId="598C040C" w14:textId="77777777" w:rsidR="006D27D1" w:rsidRDefault="006D27D1"/>
    <w:p w14:paraId="6B842D74" w14:textId="77777777" w:rsidR="006D27D1" w:rsidRDefault="00000000">
      <w:pPr>
        <w:spacing w:after="200"/>
      </w:pPr>
      <w:r>
        <w:rPr>
          <w:b/>
          <w:bCs/>
          <w:color w:val="2C5F8D"/>
          <w:sz w:val="26"/>
          <w:szCs w:val="26"/>
        </w:rPr>
        <w:t>📊 Waarvoor worden uw gegevens gebruikt?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78B6A4E3"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tcMar>
              <w:top w:w="300" w:type="dxa"/>
              <w:left w:w="300" w:type="dxa"/>
              <w:bottom w:w="300" w:type="dxa"/>
              <w:right w:w="300" w:type="dxa"/>
            </w:tcMar>
          </w:tcPr>
          <w:p w14:paraId="48D0A6F6" w14:textId="77777777" w:rsidR="006D27D1" w:rsidRDefault="00000000">
            <w:pPr>
              <w:spacing w:after="150"/>
            </w:pPr>
            <w:r>
              <w:t>De gegevens uit uw dossier kunnen worden gebruikt voor:</w:t>
            </w:r>
          </w:p>
          <w:p w14:paraId="07A213E5" w14:textId="77777777" w:rsidR="006D27D1" w:rsidRDefault="00000000">
            <w:pPr>
              <w:spacing w:after="120"/>
            </w:pPr>
            <w:r>
              <w:rPr>
                <w:b/>
                <w:bCs/>
              </w:rPr>
              <w:t>1. Informatie aan andere zorgverleners</w:t>
            </w:r>
          </w:p>
          <w:p w14:paraId="6FE1FA93" w14:textId="77777777" w:rsidR="006D27D1" w:rsidRDefault="00000000">
            <w:pPr>
              <w:spacing w:after="150"/>
            </w:pPr>
            <w:r>
              <w:rPr>
                <w:i/>
                <w:iCs/>
                <w:sz w:val="20"/>
                <w:szCs w:val="20"/>
              </w:rPr>
              <w:t xml:space="preserve">   Bijvoorbeeld bij </w:t>
            </w:r>
            <w:proofErr w:type="spellStart"/>
            <w:r>
              <w:rPr>
                <w:i/>
                <w:iCs/>
                <w:sz w:val="20"/>
                <w:szCs w:val="20"/>
              </w:rPr>
              <w:t>afrondng</w:t>
            </w:r>
            <w:proofErr w:type="spellEnd"/>
            <w:r>
              <w:rPr>
                <w:i/>
                <w:iCs/>
                <w:sz w:val="20"/>
                <w:szCs w:val="20"/>
              </w:rPr>
              <w:t xml:space="preserve"> van therapie of verwijzing naar een andere behandelaar. Dit gebeurt alleen met uw expliciete toestemming.</w:t>
            </w:r>
          </w:p>
          <w:p w14:paraId="4B56D70F" w14:textId="77777777" w:rsidR="006D27D1" w:rsidRDefault="00000000">
            <w:pPr>
              <w:spacing w:after="120"/>
            </w:pPr>
            <w:r>
              <w:rPr>
                <w:b/>
                <w:bCs/>
              </w:rPr>
              <w:lastRenderedPageBreak/>
              <w:t>2. Waarneming tijdens afwezigheid</w:t>
            </w:r>
          </w:p>
          <w:p w14:paraId="5D852573" w14:textId="77777777" w:rsidR="006D27D1" w:rsidRDefault="00000000">
            <w:pPr>
              <w:spacing w:after="150"/>
            </w:pPr>
            <w:r>
              <w:rPr>
                <w:i/>
                <w:iCs/>
                <w:sz w:val="20"/>
                <w:szCs w:val="20"/>
              </w:rPr>
              <w:t xml:space="preserve">   Zodat een waarnemer u tijdelijk kan behandelen.</w:t>
            </w:r>
          </w:p>
          <w:p w14:paraId="57FAA629" w14:textId="77777777" w:rsidR="006D27D1" w:rsidRDefault="00000000">
            <w:pPr>
              <w:spacing w:after="120"/>
            </w:pPr>
            <w:r>
              <w:rPr>
                <w:b/>
                <w:bCs/>
              </w:rPr>
              <w:t>3. Intercollegiale toetsing</w:t>
            </w:r>
          </w:p>
          <w:p w14:paraId="45C556A0" w14:textId="77777777" w:rsidR="006D27D1" w:rsidRDefault="00000000">
            <w:pPr>
              <w:spacing w:after="150"/>
            </w:pPr>
            <w:r>
              <w:rPr>
                <w:i/>
                <w:iCs/>
                <w:sz w:val="20"/>
                <w:szCs w:val="20"/>
              </w:rPr>
              <w:t xml:space="preserve">   Geanonimiseerd gebruik voor kwaliteitsverbetering en professionele ontwikkeling.</w:t>
            </w:r>
          </w:p>
          <w:p w14:paraId="3E9908E6" w14:textId="77777777" w:rsidR="006D27D1" w:rsidRDefault="00000000">
            <w:pPr>
              <w:spacing w:after="120"/>
            </w:pPr>
            <w:r>
              <w:rPr>
                <w:b/>
                <w:bCs/>
              </w:rPr>
              <w:t>4. Financiële administratie</w:t>
            </w:r>
          </w:p>
          <w:p w14:paraId="0FF7320E" w14:textId="77777777" w:rsidR="006D27D1" w:rsidRDefault="00000000">
            <w:pPr>
              <w:spacing w:after="200"/>
            </w:pPr>
            <w:r>
              <w:rPr>
                <w:i/>
                <w:iCs/>
                <w:sz w:val="20"/>
                <w:szCs w:val="20"/>
              </w:rPr>
              <w:t xml:space="preserve">   Een klein deel van de gegevens wordt gebruikt om een factuur op te kunnen stellen.</w:t>
            </w:r>
          </w:p>
          <w:p w14:paraId="1947F60A" w14:textId="77777777" w:rsidR="006D27D1" w:rsidRDefault="00000000">
            <w:r>
              <w:rPr>
                <w:b/>
                <w:bCs/>
                <w:color w:val="D97706"/>
              </w:rPr>
              <w:t>⚠️ Voor elk ander gebruik vraag ik altijd eerst uw expliciete toestemming.</w:t>
            </w:r>
          </w:p>
        </w:tc>
      </w:tr>
    </w:tbl>
    <w:p w14:paraId="11E08EB4" w14:textId="77777777" w:rsidR="006D27D1" w:rsidRDefault="006D27D1"/>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492123F9"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FF9E6"/>
            <w:tcMar>
              <w:top w:w="250" w:type="dxa"/>
              <w:left w:w="300" w:type="dxa"/>
              <w:bottom w:w="250" w:type="dxa"/>
              <w:right w:w="300" w:type="dxa"/>
            </w:tcMar>
          </w:tcPr>
          <w:p w14:paraId="6ECF5AFE" w14:textId="77777777" w:rsidR="006D27D1" w:rsidRDefault="00000000">
            <w:pPr>
              <w:spacing w:after="100"/>
            </w:pPr>
            <w:r>
              <w:rPr>
                <w:b/>
                <w:bCs/>
                <w:color w:val="2C5F8D"/>
                <w:sz w:val="24"/>
                <w:szCs w:val="24"/>
              </w:rPr>
              <w:t>⏰ Bewaartermijn</w:t>
            </w:r>
          </w:p>
          <w:p w14:paraId="23E2A6AE" w14:textId="77777777" w:rsidR="006D27D1" w:rsidRDefault="00000000">
            <w:r>
              <w:t>De gegevens in het cliëntendossier worden, zoals in de Wet op de Behandelovereenkomst (WGBO) vereist, 20 jaar bewaard.</w:t>
            </w:r>
          </w:p>
        </w:tc>
      </w:tr>
    </w:tbl>
    <w:p w14:paraId="176DDB3B" w14:textId="77777777" w:rsidR="006D27D1" w:rsidRDefault="006D27D1"/>
    <w:p w14:paraId="6C801CC1" w14:textId="77777777" w:rsidR="006D27D1" w:rsidRDefault="00000000">
      <w:pPr>
        <w:spacing w:after="200"/>
      </w:pPr>
      <w:r>
        <w:rPr>
          <w:b/>
          <w:bCs/>
          <w:color w:val="2C5F8D"/>
          <w:sz w:val="26"/>
          <w:szCs w:val="26"/>
        </w:rPr>
        <w:t>🧾 Privacy op de zorgnota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3244DF99"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9F9F9"/>
            <w:tcMar>
              <w:top w:w="300" w:type="dxa"/>
              <w:left w:w="300" w:type="dxa"/>
              <w:bottom w:w="300" w:type="dxa"/>
              <w:right w:w="300" w:type="dxa"/>
            </w:tcMar>
          </w:tcPr>
          <w:p w14:paraId="09DC0C68" w14:textId="77777777" w:rsidR="006D27D1" w:rsidRDefault="00000000">
            <w:pPr>
              <w:spacing w:after="150"/>
            </w:pPr>
            <w:r>
              <w:t>Op de zorgnota staan alleen de gegevens die de zorgverzekeraar vraagt:</w:t>
            </w:r>
          </w:p>
          <w:p w14:paraId="59D4A1A9" w14:textId="77777777" w:rsidR="006D27D1" w:rsidRDefault="00000000">
            <w:pPr>
              <w:spacing w:after="80"/>
            </w:pPr>
            <w:r>
              <w:t>• Uw naam, adres en woonplaats</w:t>
            </w:r>
          </w:p>
          <w:p w14:paraId="4D4AACDB" w14:textId="77777777" w:rsidR="006D27D1" w:rsidRDefault="00000000">
            <w:pPr>
              <w:spacing w:after="80"/>
            </w:pPr>
            <w:r>
              <w:t>• Uw geboortedatum</w:t>
            </w:r>
          </w:p>
          <w:p w14:paraId="44D62CF1" w14:textId="77777777" w:rsidR="006D27D1" w:rsidRDefault="00000000">
            <w:pPr>
              <w:spacing w:after="80"/>
            </w:pPr>
            <w:r>
              <w:t>• De datum van de behandeling</w:t>
            </w:r>
          </w:p>
          <w:p w14:paraId="6786FC28" w14:textId="77777777" w:rsidR="006D27D1" w:rsidRDefault="00000000">
            <w:pPr>
              <w:spacing w:after="80"/>
            </w:pPr>
            <w:r>
              <w:t>• Een korte omschrijving zoals 'behandeling natuurgeneeskunde' of 'energetische therapie'</w:t>
            </w:r>
          </w:p>
          <w:p w14:paraId="408465DE" w14:textId="77777777" w:rsidR="006D27D1" w:rsidRDefault="00000000">
            <w:r>
              <w:t>• De kosten van het consult</w:t>
            </w:r>
          </w:p>
        </w:tc>
      </w:tr>
    </w:tbl>
    <w:p w14:paraId="1742C448" w14:textId="77777777" w:rsidR="006D27D1" w:rsidRDefault="006D27D1"/>
    <w:p w14:paraId="7770AD82" w14:textId="77777777" w:rsidR="006D27D1" w:rsidRDefault="006D27D1"/>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27D1" w14:paraId="59C115FA" w14:textId="77777777">
        <w:tblPrEx>
          <w:tblCellMar>
            <w:top w:w="0" w:type="dxa"/>
            <w:bottom w:w="0" w:type="dxa"/>
          </w:tblCellMar>
        </w:tblPrEx>
        <w:tc>
          <w:tcPr>
            <w:tcW w:w="9026" w:type="dxa"/>
            <w:tcBorders>
              <w:left w:val="single" w:sz="3" w:space="0" w:color="2C5F8D"/>
            </w:tcBorders>
            <w:shd w:val="clear" w:color="auto" w:fill="F5F5F5"/>
            <w:tcMar>
              <w:top w:w="250" w:type="dxa"/>
              <w:left w:w="300" w:type="dxa"/>
              <w:bottom w:w="250" w:type="dxa"/>
              <w:right w:w="300" w:type="dxa"/>
            </w:tcMar>
          </w:tcPr>
          <w:p w14:paraId="38BD4CA3" w14:textId="77777777" w:rsidR="006D27D1" w:rsidRDefault="00000000">
            <w:pPr>
              <w:spacing w:after="120"/>
            </w:pPr>
            <w:r>
              <w:rPr>
                <w:b/>
                <w:bCs/>
                <w:color w:val="2C5F8D"/>
                <w:sz w:val="24"/>
                <w:szCs w:val="24"/>
              </w:rPr>
              <w:t>✋ Uw rechten</w:t>
            </w:r>
          </w:p>
          <w:p w14:paraId="5131DF28" w14:textId="77777777" w:rsidR="006D27D1" w:rsidRDefault="00000000">
            <w:pPr>
              <w:spacing w:after="80"/>
            </w:pPr>
            <w:r>
              <w:t>U heeft recht op:</w:t>
            </w:r>
          </w:p>
          <w:p w14:paraId="014AE87D" w14:textId="77777777" w:rsidR="006D27D1" w:rsidRDefault="00000000">
            <w:pPr>
              <w:spacing w:after="80"/>
            </w:pPr>
            <w:r>
              <w:rPr>
                <w:sz w:val="20"/>
                <w:szCs w:val="20"/>
              </w:rPr>
              <w:t>• Inzage in uw dossier</w:t>
            </w:r>
          </w:p>
          <w:p w14:paraId="31C5A68D" w14:textId="77777777" w:rsidR="006D27D1" w:rsidRDefault="00000000">
            <w:pPr>
              <w:spacing w:after="80"/>
            </w:pPr>
            <w:r>
              <w:rPr>
                <w:sz w:val="20"/>
                <w:szCs w:val="20"/>
              </w:rPr>
              <w:t>• Correctie van onjuiste gegevens</w:t>
            </w:r>
          </w:p>
          <w:p w14:paraId="06935056" w14:textId="77777777" w:rsidR="006D27D1" w:rsidRDefault="00000000">
            <w:pPr>
              <w:spacing w:after="80"/>
            </w:pPr>
            <w:r>
              <w:rPr>
                <w:sz w:val="20"/>
                <w:szCs w:val="20"/>
              </w:rPr>
              <w:t>• Aanvulling van incomplete gegevens</w:t>
            </w:r>
          </w:p>
          <w:p w14:paraId="5C7D9B71" w14:textId="77777777" w:rsidR="006D27D1" w:rsidRDefault="00000000">
            <w:r>
              <w:rPr>
                <w:sz w:val="20"/>
                <w:szCs w:val="20"/>
              </w:rPr>
              <w:t>• Het intrekken van eerder gegeven toestemming</w:t>
            </w:r>
          </w:p>
        </w:tc>
      </w:tr>
    </w:tbl>
    <w:p w14:paraId="5F750AD5" w14:textId="77777777" w:rsidR="006D27D1" w:rsidRDefault="006D27D1"/>
    <w:p w14:paraId="282D869D" w14:textId="77777777" w:rsidR="006D27D1" w:rsidRDefault="006D27D1"/>
    <w:p w14:paraId="75920AD3" w14:textId="77777777" w:rsidR="006D27D1" w:rsidRDefault="00000000">
      <w:pPr>
        <w:jc w:val="center"/>
      </w:pPr>
      <w:r>
        <w:rPr>
          <w:i/>
          <w:iCs/>
          <w:color w:val="666666"/>
          <w:sz w:val="20"/>
          <w:szCs w:val="20"/>
        </w:rPr>
        <w:t>Heeft u vragen over deze privacyverklaring? Neem dan gerust contact met mij op.</w:t>
      </w:r>
    </w:p>
    <w:sectPr w:rsidR="006D2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A7949"/>
    <w:multiLevelType w:val="hybridMultilevel"/>
    <w:tmpl w:val="75B405B4"/>
    <w:lvl w:ilvl="0" w:tplc="117042DC">
      <w:start w:val="1"/>
      <w:numFmt w:val="bullet"/>
      <w:lvlText w:val="●"/>
      <w:lvlJc w:val="left"/>
      <w:pPr>
        <w:ind w:left="720" w:hanging="360"/>
      </w:pPr>
    </w:lvl>
    <w:lvl w:ilvl="1" w:tplc="5110624E">
      <w:start w:val="1"/>
      <w:numFmt w:val="bullet"/>
      <w:lvlText w:val="○"/>
      <w:lvlJc w:val="left"/>
      <w:pPr>
        <w:ind w:left="1440" w:hanging="360"/>
      </w:pPr>
    </w:lvl>
    <w:lvl w:ilvl="2" w:tplc="D3FE36D0">
      <w:start w:val="1"/>
      <w:numFmt w:val="bullet"/>
      <w:lvlText w:val="■"/>
      <w:lvlJc w:val="left"/>
      <w:pPr>
        <w:ind w:left="2160" w:hanging="360"/>
      </w:pPr>
    </w:lvl>
    <w:lvl w:ilvl="3" w:tplc="430CAA4A">
      <w:start w:val="1"/>
      <w:numFmt w:val="bullet"/>
      <w:lvlText w:val="●"/>
      <w:lvlJc w:val="left"/>
      <w:pPr>
        <w:ind w:left="2880" w:hanging="360"/>
      </w:pPr>
    </w:lvl>
    <w:lvl w:ilvl="4" w:tplc="6BCE240E">
      <w:start w:val="1"/>
      <w:numFmt w:val="bullet"/>
      <w:lvlText w:val="○"/>
      <w:lvlJc w:val="left"/>
      <w:pPr>
        <w:ind w:left="3600" w:hanging="360"/>
      </w:pPr>
    </w:lvl>
    <w:lvl w:ilvl="5" w:tplc="A4C8FAEA">
      <w:start w:val="1"/>
      <w:numFmt w:val="bullet"/>
      <w:lvlText w:val="■"/>
      <w:lvlJc w:val="left"/>
      <w:pPr>
        <w:ind w:left="4320" w:hanging="360"/>
      </w:pPr>
    </w:lvl>
    <w:lvl w:ilvl="6" w:tplc="8D8CCCDA">
      <w:start w:val="1"/>
      <w:numFmt w:val="bullet"/>
      <w:lvlText w:val="●"/>
      <w:lvlJc w:val="left"/>
      <w:pPr>
        <w:ind w:left="5040" w:hanging="360"/>
      </w:pPr>
    </w:lvl>
    <w:lvl w:ilvl="7" w:tplc="7298A6A4">
      <w:start w:val="1"/>
      <w:numFmt w:val="bullet"/>
      <w:lvlText w:val="●"/>
      <w:lvlJc w:val="left"/>
      <w:pPr>
        <w:ind w:left="5760" w:hanging="360"/>
      </w:pPr>
    </w:lvl>
    <w:lvl w:ilvl="8" w:tplc="754079C2">
      <w:start w:val="1"/>
      <w:numFmt w:val="bullet"/>
      <w:lvlText w:val="●"/>
      <w:lvlJc w:val="left"/>
      <w:pPr>
        <w:ind w:left="6480" w:hanging="360"/>
      </w:pPr>
    </w:lvl>
  </w:abstractNum>
  <w:num w:numId="1" w16cid:durableId="144703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1"/>
    <w:rsid w:val="00013450"/>
    <w:rsid w:val="006D27D1"/>
    <w:rsid w:val="00EF4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A40585"/>
  <w15:docId w15:val="{799E0404-8031-2044-9DE4-A86A73A6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Cor Veerman</cp:lastModifiedBy>
  <cp:revision>2</cp:revision>
  <dcterms:created xsi:type="dcterms:W3CDTF">2026-02-07T08:31:00Z</dcterms:created>
  <dcterms:modified xsi:type="dcterms:W3CDTF">2026-02-07T08:32:00Z</dcterms:modified>
</cp:coreProperties>
</file>